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80" w:rsidRDefault="00650180" w:rsidP="00650180">
      <w:r w:rsidRPr="00650180">
        <w:rPr>
          <w:b/>
        </w:rPr>
        <w:t>WHOLE CLASS ACTIVITIE</w:t>
      </w:r>
      <w:r w:rsidR="001F625F">
        <w:rPr>
          <w:b/>
        </w:rPr>
        <w:t>S</w:t>
      </w:r>
    </w:p>
    <w:tbl>
      <w:tblPr>
        <w:tblStyle w:val="TableGrid"/>
        <w:tblW w:w="0" w:type="auto"/>
        <w:tblLook w:val="04A0"/>
      </w:tblPr>
      <w:tblGrid>
        <w:gridCol w:w="1526"/>
        <w:gridCol w:w="11765"/>
        <w:gridCol w:w="883"/>
      </w:tblGrid>
      <w:tr w:rsidR="00650180" w:rsidTr="00650180">
        <w:tc>
          <w:tcPr>
            <w:tcW w:w="1526" w:type="dxa"/>
          </w:tcPr>
          <w:p w:rsidR="00650180" w:rsidRPr="00BB4A79" w:rsidRDefault="00650180" w:rsidP="00650180">
            <w:pPr>
              <w:rPr>
                <w:b/>
              </w:rPr>
            </w:pPr>
            <w:r w:rsidRPr="00BB4A79">
              <w:rPr>
                <w:b/>
              </w:rPr>
              <w:t>Activity</w:t>
            </w:r>
          </w:p>
        </w:tc>
        <w:tc>
          <w:tcPr>
            <w:tcW w:w="11765" w:type="dxa"/>
          </w:tcPr>
          <w:p w:rsidR="00650180" w:rsidRPr="00BB4A79" w:rsidRDefault="00650180" w:rsidP="00650180">
            <w:pPr>
              <w:rPr>
                <w:b/>
              </w:rPr>
            </w:pPr>
            <w:r w:rsidRPr="00BB4A79">
              <w:rPr>
                <w:b/>
              </w:rPr>
              <w:t>Description</w:t>
            </w:r>
          </w:p>
        </w:tc>
        <w:tc>
          <w:tcPr>
            <w:tcW w:w="883" w:type="dxa"/>
          </w:tcPr>
          <w:p w:rsidR="00650180" w:rsidRPr="00BB4A79" w:rsidRDefault="00650180" w:rsidP="00650180">
            <w:pPr>
              <w:rPr>
                <w:b/>
              </w:rPr>
            </w:pPr>
            <w:r w:rsidRPr="00BB4A79">
              <w:rPr>
                <w:b/>
              </w:rPr>
              <w:t>Length</w:t>
            </w:r>
          </w:p>
        </w:tc>
      </w:tr>
      <w:tr w:rsidR="00650180" w:rsidTr="00650180">
        <w:tc>
          <w:tcPr>
            <w:tcW w:w="1526" w:type="dxa"/>
          </w:tcPr>
          <w:p w:rsidR="00650180" w:rsidRPr="001F625F" w:rsidRDefault="00650180" w:rsidP="00650180">
            <w:r w:rsidRPr="001F625F">
              <w:t>Book Reading</w:t>
            </w:r>
          </w:p>
        </w:tc>
        <w:tc>
          <w:tcPr>
            <w:tcW w:w="11765" w:type="dxa"/>
          </w:tcPr>
          <w:p w:rsidR="00650180" w:rsidRPr="001F625F" w:rsidRDefault="00E554B7" w:rsidP="00650180">
            <w:r w:rsidRPr="001F625F">
              <w:t xml:space="preserve">Whole class will sit and watch a video of the book’s illustrator reading the Bye </w:t>
            </w:r>
            <w:proofErr w:type="spellStart"/>
            <w:r w:rsidRPr="001F625F">
              <w:t>Bye</w:t>
            </w:r>
            <w:proofErr w:type="spellEnd"/>
            <w:r w:rsidRPr="001F625F">
              <w:t xml:space="preserve"> Germs book</w:t>
            </w:r>
          </w:p>
        </w:tc>
        <w:tc>
          <w:tcPr>
            <w:tcW w:w="883" w:type="dxa"/>
          </w:tcPr>
          <w:p w:rsidR="00650180" w:rsidRPr="001F625F" w:rsidRDefault="00BB4A79" w:rsidP="00650180">
            <w:r>
              <w:t>10 m</w:t>
            </w:r>
          </w:p>
        </w:tc>
      </w:tr>
      <w:tr w:rsidR="00650180" w:rsidTr="00650180">
        <w:tc>
          <w:tcPr>
            <w:tcW w:w="1526" w:type="dxa"/>
          </w:tcPr>
          <w:p w:rsidR="00650180" w:rsidRPr="001F625F" w:rsidRDefault="00650180" w:rsidP="00650180">
            <w:r w:rsidRPr="001F625F">
              <w:t>Hunt the Germ</w:t>
            </w:r>
          </w:p>
        </w:tc>
        <w:tc>
          <w:tcPr>
            <w:tcW w:w="11765" w:type="dxa"/>
          </w:tcPr>
          <w:p w:rsidR="00650180" w:rsidRPr="001F625F" w:rsidRDefault="00E554B7" w:rsidP="00A36CBD">
            <w:r w:rsidRPr="001F625F">
              <w:t>Cartoon images of bacteria and viruses with faces to be hidden around the classroom. Children hunt in groups to find a pict</w:t>
            </w:r>
            <w:r w:rsidR="00A36CBD">
              <w:t>ure of the hidden germ and come back as a whole class</w:t>
            </w:r>
            <w:r w:rsidRPr="001F625F">
              <w:t xml:space="preserve"> with the picture when they have found one. Germs will be either ‘good’ or ‘bad’ and the </w:t>
            </w:r>
            <w:r w:rsidR="00A36CBD">
              <w:t>leader</w:t>
            </w:r>
            <w:r w:rsidRPr="001F625F">
              <w:t xml:space="preserve"> will read the fact about the germ and discuss with the chi</w:t>
            </w:r>
            <w:r w:rsidR="008A3579">
              <w:t xml:space="preserve">ldren why they’re either </w:t>
            </w:r>
            <w:r w:rsidRPr="001F625F">
              <w:t xml:space="preserve">‘good’ or ‘bad’. </w:t>
            </w:r>
          </w:p>
        </w:tc>
        <w:tc>
          <w:tcPr>
            <w:tcW w:w="883" w:type="dxa"/>
          </w:tcPr>
          <w:p w:rsidR="00650180" w:rsidRPr="001F625F" w:rsidRDefault="004E71B7" w:rsidP="00650180">
            <w:r w:rsidRPr="001F625F">
              <w:t>10 m</w:t>
            </w:r>
          </w:p>
        </w:tc>
      </w:tr>
      <w:tr w:rsidR="00650180" w:rsidTr="00650180">
        <w:tc>
          <w:tcPr>
            <w:tcW w:w="1526" w:type="dxa"/>
          </w:tcPr>
          <w:p w:rsidR="00650180" w:rsidRPr="001F625F" w:rsidRDefault="00650180" w:rsidP="00650180">
            <w:r w:rsidRPr="001F625F">
              <w:t>Giant Germs</w:t>
            </w:r>
          </w:p>
        </w:tc>
        <w:tc>
          <w:tcPr>
            <w:tcW w:w="11765" w:type="dxa"/>
          </w:tcPr>
          <w:p w:rsidR="00650180" w:rsidRPr="001F625F" w:rsidRDefault="00E554B7" w:rsidP="003142EB">
            <w:r w:rsidRPr="001F625F">
              <w:t>Following</w:t>
            </w:r>
            <w:r w:rsidR="003142EB" w:rsidRPr="001F625F">
              <w:t xml:space="preserve"> on from the previous activity </w:t>
            </w:r>
            <w:r w:rsidRPr="001F625F">
              <w:t>the leader</w:t>
            </w:r>
            <w:r w:rsidR="004E71B7" w:rsidRPr="001F625F">
              <w:t xml:space="preserve">, using attractive looking microbe </w:t>
            </w:r>
            <w:r w:rsidRPr="001F625F">
              <w:t xml:space="preserve">plush toys, will </w:t>
            </w:r>
            <w:r w:rsidR="004E71B7" w:rsidRPr="001F625F">
              <w:t>explain</w:t>
            </w:r>
            <w:r w:rsidR="003142EB" w:rsidRPr="001F625F">
              <w:t xml:space="preserve"> </w:t>
            </w:r>
            <w:r w:rsidR="004E71B7" w:rsidRPr="001F625F">
              <w:t xml:space="preserve">how </w:t>
            </w:r>
            <w:r w:rsidR="003142EB" w:rsidRPr="001F625F">
              <w:t>i</w:t>
            </w:r>
            <w:r w:rsidR="004E71B7" w:rsidRPr="001F625F">
              <w:t xml:space="preserve">nvisible germs on hands and in coughs and sneezes can be spread all around us. Germs come in all shapes and sizes but are all very small and can only be seen with special equipment. Use giant microbe toys to show variation </w:t>
            </w:r>
            <w:r w:rsidR="003142EB" w:rsidRPr="001F625F">
              <w:t xml:space="preserve">of germs </w:t>
            </w:r>
            <w:r w:rsidR="004E71B7" w:rsidRPr="001F625F">
              <w:t xml:space="preserve">(SARS-CoV-1 and 2, Pseudomonas, Staph </w:t>
            </w:r>
            <w:proofErr w:type="spellStart"/>
            <w:r w:rsidR="004E71B7" w:rsidRPr="001F625F">
              <w:t>aureus</w:t>
            </w:r>
            <w:proofErr w:type="spellEnd"/>
            <w:r w:rsidR="004E71B7" w:rsidRPr="001F625F">
              <w:t xml:space="preserve"> and MRSA). The activity will discuss bacteria and viruses and ‘good’ and ‘bad’ germs. Good germs help us make </w:t>
            </w:r>
            <w:r w:rsidR="003142EB" w:rsidRPr="001F625F">
              <w:t>bread, yoghurt and medicine. S</w:t>
            </w:r>
            <w:r w:rsidR="004E71B7" w:rsidRPr="001F625F">
              <w:t>ome good germs live inside us to help us digest our food and they can stop bad germs. Bad germs make us feel ill. Bacteria can live outside the body; viruses must get right inside us before they can make lots more viruses.</w:t>
            </w:r>
          </w:p>
        </w:tc>
        <w:tc>
          <w:tcPr>
            <w:tcW w:w="883" w:type="dxa"/>
          </w:tcPr>
          <w:p w:rsidR="00650180" w:rsidRPr="001F625F" w:rsidRDefault="004E71B7" w:rsidP="00650180">
            <w:r w:rsidRPr="001F625F">
              <w:t xml:space="preserve">5 </w:t>
            </w:r>
            <w:r w:rsidR="003142EB" w:rsidRPr="001F625F">
              <w:t>–</w:t>
            </w:r>
            <w:r w:rsidR="00BB4A79">
              <w:t xml:space="preserve"> 10</w:t>
            </w:r>
            <w:r w:rsidRPr="001F625F">
              <w:br/>
            </w:r>
            <w:r w:rsidR="00650180" w:rsidRPr="001F625F">
              <w:br/>
            </w:r>
            <w:r w:rsidR="00650180" w:rsidRPr="00FC1B2D">
              <w:rPr>
                <w:b/>
              </w:rPr>
              <w:t>Total:</w:t>
            </w:r>
            <w:r w:rsidR="00FC1B2D">
              <w:br/>
              <w:t>25-30m</w:t>
            </w:r>
            <w:r w:rsidR="00650180" w:rsidRPr="001F625F">
              <w:br/>
            </w:r>
          </w:p>
        </w:tc>
      </w:tr>
    </w:tbl>
    <w:p w:rsidR="00650180" w:rsidRDefault="001F625F" w:rsidP="00650180">
      <w:r>
        <w:br/>
      </w:r>
      <w:r w:rsidR="00650180" w:rsidRPr="00650180">
        <w:rPr>
          <w:b/>
        </w:rPr>
        <w:t>CAROUSEL ACTIVITIES</w:t>
      </w:r>
      <w:r w:rsidR="00650180">
        <w:t xml:space="preserve"> (split children up into groups, childr</w:t>
      </w:r>
      <w:r w:rsidR="005A454C">
        <w:t>en will complete all activities</w:t>
      </w:r>
      <w:r w:rsidR="00650180">
        <w:t xml:space="preserve">) </w:t>
      </w:r>
    </w:p>
    <w:tbl>
      <w:tblPr>
        <w:tblStyle w:val="TableGrid"/>
        <w:tblW w:w="0" w:type="auto"/>
        <w:tblLook w:val="04A0"/>
      </w:tblPr>
      <w:tblGrid>
        <w:gridCol w:w="1526"/>
        <w:gridCol w:w="11765"/>
        <w:gridCol w:w="883"/>
      </w:tblGrid>
      <w:tr w:rsidR="00650180" w:rsidTr="00650180">
        <w:tc>
          <w:tcPr>
            <w:tcW w:w="1526" w:type="dxa"/>
          </w:tcPr>
          <w:p w:rsidR="00650180" w:rsidRPr="00BB4A79" w:rsidRDefault="00650180" w:rsidP="00650180">
            <w:pPr>
              <w:rPr>
                <w:b/>
              </w:rPr>
            </w:pPr>
            <w:r w:rsidRPr="00BB4A79">
              <w:rPr>
                <w:b/>
              </w:rPr>
              <w:t>Activity</w:t>
            </w:r>
          </w:p>
        </w:tc>
        <w:tc>
          <w:tcPr>
            <w:tcW w:w="11765" w:type="dxa"/>
          </w:tcPr>
          <w:p w:rsidR="00650180" w:rsidRPr="00BB4A79" w:rsidRDefault="00650180" w:rsidP="00650180">
            <w:pPr>
              <w:rPr>
                <w:b/>
              </w:rPr>
            </w:pPr>
            <w:r w:rsidRPr="00BB4A79">
              <w:rPr>
                <w:b/>
              </w:rPr>
              <w:t>Description</w:t>
            </w:r>
          </w:p>
        </w:tc>
        <w:tc>
          <w:tcPr>
            <w:tcW w:w="883" w:type="dxa"/>
          </w:tcPr>
          <w:p w:rsidR="00650180" w:rsidRPr="00BB4A79" w:rsidRDefault="00650180" w:rsidP="00650180">
            <w:pPr>
              <w:rPr>
                <w:b/>
              </w:rPr>
            </w:pPr>
            <w:r w:rsidRPr="00BB4A79">
              <w:rPr>
                <w:b/>
              </w:rPr>
              <w:t>Length</w:t>
            </w:r>
          </w:p>
        </w:tc>
      </w:tr>
      <w:tr w:rsidR="00650180" w:rsidTr="00650180">
        <w:tc>
          <w:tcPr>
            <w:tcW w:w="1526" w:type="dxa"/>
          </w:tcPr>
          <w:p w:rsidR="00650180" w:rsidRDefault="00AF10E2" w:rsidP="00650180">
            <w:r>
              <w:t>Draw a Germ</w:t>
            </w:r>
          </w:p>
        </w:tc>
        <w:tc>
          <w:tcPr>
            <w:tcW w:w="11765" w:type="dxa"/>
          </w:tcPr>
          <w:p w:rsidR="00650180" w:rsidRDefault="00AF10E2" w:rsidP="00A36CBD">
            <w:r w:rsidRPr="00AF10E2">
              <w:t xml:space="preserve"> </w:t>
            </w:r>
            <w:r>
              <w:t>V</w:t>
            </w:r>
            <w:r w:rsidRPr="00AF10E2">
              <w:t xml:space="preserve">ideo </w:t>
            </w:r>
            <w:r w:rsidR="00A36CBD">
              <w:t>tutorial. T</w:t>
            </w:r>
            <w:r w:rsidR="00A36CBD" w:rsidRPr="00A36CBD">
              <w:t>he artist of the book teaches children how to draw their own versions of the germs in the book, with the children drawing along.</w:t>
            </w:r>
          </w:p>
        </w:tc>
        <w:tc>
          <w:tcPr>
            <w:tcW w:w="883" w:type="dxa"/>
          </w:tcPr>
          <w:p w:rsidR="00650180" w:rsidRDefault="00E00BAB" w:rsidP="00650180">
            <w:r>
              <w:t xml:space="preserve">10m </w:t>
            </w:r>
          </w:p>
        </w:tc>
      </w:tr>
      <w:tr w:rsidR="00650180" w:rsidTr="00650180">
        <w:tc>
          <w:tcPr>
            <w:tcW w:w="1526" w:type="dxa"/>
          </w:tcPr>
          <w:p w:rsidR="00650180" w:rsidRDefault="00E40260" w:rsidP="00650180">
            <w:r>
              <w:t xml:space="preserve">Pepper in bowl &amp; Paint on Gloves </w:t>
            </w:r>
          </w:p>
        </w:tc>
        <w:tc>
          <w:tcPr>
            <w:tcW w:w="11765" w:type="dxa"/>
          </w:tcPr>
          <w:p w:rsidR="00E40260" w:rsidRDefault="004F3269" w:rsidP="00E40260">
            <w:r>
              <w:t>a) Video/demonstration. L</w:t>
            </w:r>
            <w:r w:rsidR="00E40260">
              <w:t xml:space="preserve">arge bowl of water with pepper flakes and separate bowl of soap so children can try for themselves.  </w:t>
            </w:r>
          </w:p>
          <w:p w:rsidR="00650180" w:rsidRDefault="00E40260" w:rsidP="004F3269">
            <w:r>
              <w:t>b)</w:t>
            </w:r>
            <w:r w:rsidR="00D12AD8">
              <w:t xml:space="preserve"> Video/demonstration of </w:t>
            </w:r>
            <w:r w:rsidR="004F3269">
              <w:t xml:space="preserve">correct </w:t>
            </w:r>
            <w:proofErr w:type="spellStart"/>
            <w:r w:rsidR="004F3269">
              <w:t>handwashing</w:t>
            </w:r>
            <w:proofErr w:type="spellEnd"/>
            <w:r>
              <w:t xml:space="preserve"> using paint</w:t>
            </w:r>
            <w:r w:rsidR="00D12AD8">
              <w:t xml:space="preserve"> on gloves</w:t>
            </w:r>
            <w:r>
              <w:t xml:space="preserve"> – which bits of the hands have been missed?</w:t>
            </w:r>
            <w:r w:rsidR="00D12AD8">
              <w:t xml:space="preserve"> </w:t>
            </w:r>
            <w:r w:rsidR="004F3269" w:rsidRPr="004F3269">
              <w:t>Children will mimic hand actions along with the demonstration</w:t>
            </w:r>
            <w:r w:rsidR="004F3269">
              <w:t>.</w:t>
            </w:r>
          </w:p>
        </w:tc>
        <w:tc>
          <w:tcPr>
            <w:tcW w:w="883" w:type="dxa"/>
          </w:tcPr>
          <w:p w:rsidR="00650180" w:rsidRDefault="00E40260" w:rsidP="00BB4A79">
            <w:r>
              <w:t>10</w:t>
            </w:r>
            <w:r w:rsidR="00BB4A79">
              <w:t xml:space="preserve"> m</w:t>
            </w:r>
          </w:p>
        </w:tc>
      </w:tr>
      <w:tr w:rsidR="00650180" w:rsidTr="00650180">
        <w:tc>
          <w:tcPr>
            <w:tcW w:w="1526" w:type="dxa"/>
          </w:tcPr>
          <w:p w:rsidR="00650180" w:rsidRDefault="001F625F" w:rsidP="00650180">
            <w:proofErr w:type="spellStart"/>
            <w:r>
              <w:t>Glo</w:t>
            </w:r>
            <w:proofErr w:type="spellEnd"/>
            <w:r>
              <w:t>-Gel</w:t>
            </w:r>
          </w:p>
        </w:tc>
        <w:tc>
          <w:tcPr>
            <w:tcW w:w="11765" w:type="dxa"/>
          </w:tcPr>
          <w:p w:rsidR="00650180" w:rsidRDefault="00A36CBD" w:rsidP="00650180">
            <w:r>
              <w:t>Children c</w:t>
            </w:r>
            <w:r w:rsidR="001F625F">
              <w:t>over hands with</w:t>
            </w:r>
            <w:r>
              <w:t xml:space="preserve"> </w:t>
            </w:r>
            <w:proofErr w:type="spellStart"/>
            <w:r>
              <w:t>glo</w:t>
            </w:r>
            <w:proofErr w:type="spellEnd"/>
            <w:r>
              <w:t>-gel (‘germs)</w:t>
            </w:r>
            <w:proofErr w:type="gramStart"/>
            <w:r>
              <w:t>,</w:t>
            </w:r>
            <w:proofErr w:type="gramEnd"/>
            <w:r>
              <w:t xml:space="preserve"> see ’germs’</w:t>
            </w:r>
            <w:r w:rsidR="001F625F">
              <w:t xml:space="preserve"> under lamp, wash hands, check to see how much gel is still visible</w:t>
            </w:r>
            <w:r>
              <w:t xml:space="preserve">. </w:t>
            </w:r>
            <w:r w:rsidRPr="00A36CBD">
              <w:t>Children are told the correct way to wash hands in order to remove the gel/germs.</w:t>
            </w:r>
            <w:r w:rsidR="001F625F">
              <w:t xml:space="preserve"> </w:t>
            </w:r>
          </w:p>
        </w:tc>
        <w:tc>
          <w:tcPr>
            <w:tcW w:w="883" w:type="dxa"/>
          </w:tcPr>
          <w:p w:rsidR="00650180" w:rsidRDefault="001F625F" w:rsidP="00BB4A79">
            <w:r>
              <w:t>10</w:t>
            </w:r>
            <w:r w:rsidR="00BB4A79">
              <w:t xml:space="preserve"> m</w:t>
            </w:r>
          </w:p>
        </w:tc>
      </w:tr>
      <w:tr w:rsidR="00650180" w:rsidTr="00650180">
        <w:tc>
          <w:tcPr>
            <w:tcW w:w="1526" w:type="dxa"/>
          </w:tcPr>
          <w:p w:rsidR="00650180" w:rsidRDefault="001F625F" w:rsidP="001F625F">
            <w:r>
              <w:t xml:space="preserve">Cut and Stick </w:t>
            </w:r>
          </w:p>
        </w:tc>
        <w:tc>
          <w:tcPr>
            <w:tcW w:w="11765" w:type="dxa"/>
          </w:tcPr>
          <w:p w:rsidR="00650180" w:rsidRDefault="00A36CBD" w:rsidP="00A36CBD">
            <w:r w:rsidRPr="00A36CBD">
              <w:t xml:space="preserve">A worksheet including a classroom scene, in which children cut and stick pictures of germs and place them in areas of a classroom scene where they think the germs are ‘hiding’. </w:t>
            </w:r>
            <w:r w:rsidR="005A52AC">
              <w:t xml:space="preserve">Children can instead </w:t>
            </w:r>
            <w:r w:rsidR="00504CEE">
              <w:t>circle the areas in the classroom</w:t>
            </w:r>
            <w:r w:rsidR="005247BC">
              <w:t xml:space="preserve"> scene</w:t>
            </w:r>
            <w:r w:rsidR="00504CEE">
              <w:t xml:space="preserve">, rather than cutting and sticking if preferred. </w:t>
            </w:r>
          </w:p>
        </w:tc>
        <w:tc>
          <w:tcPr>
            <w:tcW w:w="883" w:type="dxa"/>
          </w:tcPr>
          <w:p w:rsidR="00650180" w:rsidRDefault="00BB4A79" w:rsidP="00BB4A79">
            <w:r>
              <w:t>10 m</w:t>
            </w:r>
            <w:r w:rsidR="00650180">
              <w:br/>
            </w:r>
            <w:r w:rsidR="00650180" w:rsidRPr="00FC1B2D">
              <w:rPr>
                <w:b/>
              </w:rPr>
              <w:t>Total:</w:t>
            </w:r>
            <w:r w:rsidR="00FC1B2D">
              <w:br/>
              <w:t>40m</w:t>
            </w:r>
          </w:p>
        </w:tc>
      </w:tr>
    </w:tbl>
    <w:p w:rsidR="00650180" w:rsidRPr="00650180" w:rsidRDefault="001F625F" w:rsidP="00650180">
      <w:r>
        <w:rPr>
          <w:b/>
        </w:rPr>
        <w:br/>
      </w:r>
      <w:r w:rsidRPr="001F625F">
        <w:rPr>
          <w:b/>
        </w:rPr>
        <w:t>WHOLE CLASS SUMMARY</w:t>
      </w:r>
      <w:proofErr w:type="gramStart"/>
      <w:r w:rsidRPr="001F625F">
        <w:rPr>
          <w:b/>
        </w:rPr>
        <w:t>:</w:t>
      </w:r>
      <w:proofErr w:type="gramEnd"/>
      <w:r>
        <w:br/>
        <w:t xml:space="preserve">Bring back children back at end to discuss key learning objectives. </w:t>
      </w:r>
      <w:proofErr w:type="gramStart"/>
      <w:r>
        <w:t>Feedback from children/post-workshop data collection using observation sheet.</w:t>
      </w:r>
      <w:proofErr w:type="gramEnd"/>
    </w:p>
    <w:sectPr w:rsidR="00650180" w:rsidRPr="00650180" w:rsidSect="00650180">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964" w:rsidRDefault="001F5964" w:rsidP="00650180">
      <w:pPr>
        <w:spacing w:after="0" w:line="240" w:lineRule="auto"/>
      </w:pPr>
      <w:r>
        <w:separator/>
      </w:r>
    </w:p>
  </w:endnote>
  <w:endnote w:type="continuationSeparator" w:id="0">
    <w:p w:rsidR="001F5964" w:rsidRDefault="001F5964" w:rsidP="006501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964" w:rsidRDefault="001F5964" w:rsidP="00650180">
      <w:pPr>
        <w:spacing w:after="0" w:line="240" w:lineRule="auto"/>
      </w:pPr>
      <w:r>
        <w:separator/>
      </w:r>
    </w:p>
  </w:footnote>
  <w:footnote w:type="continuationSeparator" w:id="0">
    <w:p w:rsidR="001F5964" w:rsidRDefault="001F5964" w:rsidP="006501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80" w:rsidRPr="001F625F" w:rsidRDefault="001F625F" w:rsidP="00650180">
    <w:pPr>
      <w:jc w:val="center"/>
      <w:rPr>
        <w:b/>
        <w:sz w:val="20"/>
      </w:rPr>
    </w:pPr>
    <w:r w:rsidRPr="001F625F">
      <w:rPr>
        <w:b/>
      </w:rPr>
      <w:t xml:space="preserve">BBG WORKSHOP LESSON PLAN FOR TEACHERS </w:t>
    </w:r>
    <w:r w:rsidR="003D0AC8">
      <w:rPr>
        <w:b/>
      </w:rPr>
      <w:t xml:space="preserve">–YEAR 1 </w:t>
    </w:r>
    <w:r>
      <w:rPr>
        <w:b/>
      </w:rPr>
      <w:br/>
    </w:r>
    <w:r w:rsidRPr="001F625F">
      <w:rPr>
        <w:b/>
        <w:sz w:val="20"/>
      </w:rPr>
      <w:t>AIM:</w:t>
    </w:r>
    <w:r w:rsidRPr="001F625F">
      <w:rPr>
        <w:sz w:val="20"/>
      </w:rPr>
      <w:t xml:space="preserve"> Children will learn about the a) invisible nature of germs, b) the difference between bacteria and viruses, c) how germs can cause illness and transmit to others, d) how to wash hands correctly in order to stop the transmission of germs.</w:t>
    </w:r>
  </w:p>
  <w:p w:rsidR="00650180" w:rsidRDefault="006501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50180"/>
    <w:rsid w:val="000C1AE5"/>
    <w:rsid w:val="00144CC2"/>
    <w:rsid w:val="00147B19"/>
    <w:rsid w:val="001F5964"/>
    <w:rsid w:val="001F625F"/>
    <w:rsid w:val="00230CCE"/>
    <w:rsid w:val="003142EB"/>
    <w:rsid w:val="00354107"/>
    <w:rsid w:val="003D0AC8"/>
    <w:rsid w:val="00423171"/>
    <w:rsid w:val="004E71B7"/>
    <w:rsid w:val="004F3269"/>
    <w:rsid w:val="00504CEE"/>
    <w:rsid w:val="005247BC"/>
    <w:rsid w:val="005A454C"/>
    <w:rsid w:val="005A52AC"/>
    <w:rsid w:val="006372C6"/>
    <w:rsid w:val="00650180"/>
    <w:rsid w:val="00761C85"/>
    <w:rsid w:val="007A0009"/>
    <w:rsid w:val="007B0AB8"/>
    <w:rsid w:val="00883486"/>
    <w:rsid w:val="008A3579"/>
    <w:rsid w:val="0090382A"/>
    <w:rsid w:val="0096164E"/>
    <w:rsid w:val="00A36CBD"/>
    <w:rsid w:val="00AF10E2"/>
    <w:rsid w:val="00BB4A79"/>
    <w:rsid w:val="00C13B7E"/>
    <w:rsid w:val="00C558BA"/>
    <w:rsid w:val="00D12AD8"/>
    <w:rsid w:val="00E00BAB"/>
    <w:rsid w:val="00E40260"/>
    <w:rsid w:val="00E554B7"/>
    <w:rsid w:val="00EC1C22"/>
    <w:rsid w:val="00EF499D"/>
    <w:rsid w:val="00FC1B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4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5018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0180"/>
  </w:style>
  <w:style w:type="paragraph" w:styleId="Footer">
    <w:name w:val="footer"/>
    <w:basedOn w:val="Normal"/>
    <w:link w:val="FooterChar"/>
    <w:uiPriority w:val="99"/>
    <w:semiHidden/>
    <w:unhideWhenUsed/>
    <w:rsid w:val="0065018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0180"/>
  </w:style>
</w:styles>
</file>

<file path=word/webSettings.xml><?xml version="1.0" encoding="utf-8"?>
<w:webSettings xmlns:r="http://schemas.openxmlformats.org/officeDocument/2006/relationships" xmlns:w="http://schemas.openxmlformats.org/wordprocessingml/2006/main">
  <w:divs>
    <w:div w:id="1386947685">
      <w:bodyDiv w:val="1"/>
      <w:marLeft w:val="0"/>
      <w:marRight w:val="0"/>
      <w:marTop w:val="0"/>
      <w:marBottom w:val="0"/>
      <w:divBdr>
        <w:top w:val="none" w:sz="0" w:space="0" w:color="auto"/>
        <w:left w:val="none" w:sz="0" w:space="0" w:color="auto"/>
        <w:bottom w:val="none" w:sz="0" w:space="0" w:color="auto"/>
        <w:right w:val="none" w:sz="0" w:space="0" w:color="auto"/>
      </w:divBdr>
      <w:divsChild>
        <w:div w:id="230122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4807769">
              <w:marLeft w:val="0"/>
              <w:marRight w:val="0"/>
              <w:marTop w:val="0"/>
              <w:marBottom w:val="0"/>
              <w:divBdr>
                <w:top w:val="none" w:sz="0" w:space="0" w:color="auto"/>
                <w:left w:val="none" w:sz="0" w:space="0" w:color="auto"/>
                <w:bottom w:val="none" w:sz="0" w:space="0" w:color="auto"/>
                <w:right w:val="none" w:sz="0" w:space="0" w:color="auto"/>
              </w:divBdr>
              <w:divsChild>
                <w:div w:id="1917082501">
                  <w:marLeft w:val="0"/>
                  <w:marRight w:val="0"/>
                  <w:marTop w:val="0"/>
                  <w:marBottom w:val="0"/>
                  <w:divBdr>
                    <w:top w:val="none" w:sz="0" w:space="0" w:color="auto"/>
                    <w:left w:val="none" w:sz="0" w:space="0" w:color="auto"/>
                    <w:bottom w:val="none" w:sz="0" w:space="0" w:color="auto"/>
                    <w:right w:val="none" w:sz="0" w:space="0" w:color="auto"/>
                  </w:divBdr>
                  <w:divsChild>
                    <w:div w:id="1608150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26685">
                          <w:marLeft w:val="0"/>
                          <w:marRight w:val="0"/>
                          <w:marTop w:val="0"/>
                          <w:marBottom w:val="0"/>
                          <w:divBdr>
                            <w:top w:val="none" w:sz="0" w:space="0" w:color="auto"/>
                            <w:left w:val="none" w:sz="0" w:space="0" w:color="auto"/>
                            <w:bottom w:val="none" w:sz="0" w:space="0" w:color="auto"/>
                            <w:right w:val="none" w:sz="0" w:space="0" w:color="auto"/>
                          </w:divBdr>
                          <w:divsChild>
                            <w:div w:id="17279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12</cp:revision>
  <dcterms:created xsi:type="dcterms:W3CDTF">2021-09-02T11:45:00Z</dcterms:created>
  <dcterms:modified xsi:type="dcterms:W3CDTF">2021-09-03T09:15:00Z</dcterms:modified>
</cp:coreProperties>
</file>